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План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идеологической работы в трудовом коллективе государственного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учреждения образования «Детский сад №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17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г. Витебска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имени К.Н.Самойловой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» на 2024 год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 w:lef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Основные задачи: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firstLine="709" w:lef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разъяснение и пропаганда в трудовом коллективе основных направлений внутренней и внешней политики, проводимой государством;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firstLine="709" w:lef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координирование взаимодействия участников педагогического процесса в обеспечении условий для эффективной идеологической работы в учреждении;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firstLine="709" w:lef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воспитание у каждого работника трудовой дисциплины;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firstLine="709" w:lef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создание условий для полноценного труда и отдыха в коллективе;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firstLine="709" w:lef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социальная защита членов трудового коллектива;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firstLine="709" w:lef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формирование взглядов, убеждений, которые отражают идеалы белорусского государства, национальное самосознание, активную личностную и социальную позицию.</w:t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10632" w:type="dxa"/>
        <w:jc w:val="left"/>
        <w:tblInd w:w="-9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709"/>
        <w:gridCol w:w="4875"/>
        <w:gridCol w:w="1924"/>
        <w:gridCol w:w="3123"/>
      </w:tblGrid>
      <w:tr>
        <w:trPr/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Ответственный за проведение</w:t>
            </w:r>
          </w:p>
        </w:tc>
      </w:tr>
      <w:tr>
        <w:trPr/>
        <w:tc>
          <w:tcPr>
            <w:tcW w:w="1063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Раздел 1. Участие в мероприятиях, посвящённых государственным общереспубликанским датам и праздникам</w:t>
            </w:r>
          </w:p>
        </w:tc>
      </w:tr>
      <w:tr>
        <w:trPr/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День памяти воинов-интернационалистов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15.02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Члены информационно-пропагандистской группы</w:t>
            </w:r>
          </w:p>
        </w:tc>
      </w:tr>
      <w:tr>
        <w:trPr/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День защитника Отечества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23.02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Профком</w:t>
            </w:r>
          </w:p>
        </w:tc>
      </w:tr>
      <w:tr>
        <w:trPr/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 Марта – Международный день женщин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06.03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Профком</w:t>
            </w:r>
          </w:p>
        </w:tc>
      </w:tr>
      <w:tr>
        <w:trPr/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Час информирования, посвященный  Дню Конституции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15.03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Члены информационно-пропагандистской группы</w:t>
            </w:r>
          </w:p>
        </w:tc>
      </w:tr>
      <w:tr>
        <w:trPr/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День единения народов Беларуси и России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02.04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Члены информационно-пропагандистской группы</w:t>
            </w:r>
          </w:p>
        </w:tc>
      </w:tr>
      <w:tr>
        <w:trPr/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Чествование ветеранов Великой Отечественной войны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08.05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Профком</w:t>
            </w:r>
          </w:p>
        </w:tc>
      </w:tr>
      <w:tr>
        <w:trPr/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День Государственного герба и флага Республики Беларусь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10.05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Члены информационно-пропагандистской группы</w:t>
            </w:r>
          </w:p>
        </w:tc>
      </w:tr>
      <w:tr>
        <w:trPr/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День всенародной памяти жертв ВОВ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21.06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Профком,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члены информационно-пропагандистской группы</w:t>
            </w:r>
          </w:p>
        </w:tc>
      </w:tr>
      <w:tr>
        <w:trPr/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День Независимости Республики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Беларусь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03.07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Члены информационно-пропагандистской группы</w:t>
            </w:r>
          </w:p>
        </w:tc>
      </w:tr>
      <w:tr>
        <w:trPr/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Чествование ветеранов педагогического труда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профком</w:t>
            </w:r>
          </w:p>
        </w:tc>
      </w:tr>
      <w:tr>
        <w:trPr/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День матери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профком</w:t>
            </w:r>
          </w:p>
        </w:tc>
      </w:tr>
      <w:tr>
        <w:trPr/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Участие в общереспубликанском празднике День Октябрьской революции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 ноября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члены коллектива</w:t>
            </w:r>
          </w:p>
        </w:tc>
      </w:tr>
      <w:tr>
        <w:trPr/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Мероприятия, посвященные встрече Нового года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профком</w:t>
            </w:r>
          </w:p>
        </w:tc>
      </w:tr>
      <w:tr>
        <w:trPr/>
        <w:tc>
          <w:tcPr>
            <w:tcW w:w="1063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Раздел 2. Информационно-пропагандистская работа</w:t>
            </w:r>
          </w:p>
        </w:tc>
      </w:tr>
      <w:tr>
        <w:trPr/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Ответственный за проведение</w:t>
            </w:r>
          </w:p>
        </w:tc>
      </w:tr>
      <w:tr>
        <w:trPr/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Проведение Единых дней информирования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Каждый третий четверг месяца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Члены информационно-пропагандистской группы</w:t>
            </w:r>
          </w:p>
        </w:tc>
      </w:tr>
      <w:tr>
        <w:trPr/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Проведение собраний в трудовых коллективах, бесед по разъяснению внутренней и внешней политики государства, законов Республики Беларусь, Указов Президента Республики Беларусь, постановлений и решений вышестоящих органов власти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Заведующий, профком</w:t>
            </w:r>
          </w:p>
        </w:tc>
      </w:tr>
      <w:tr>
        <w:trPr/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Организация мероприятий по профилактике: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коррупционных правонарушений,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борьбе с пьянством и алкоголизмом,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наркомании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Заведующий, профком</w:t>
            </w:r>
          </w:p>
        </w:tc>
      </w:tr>
      <w:tr>
        <w:trPr/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Организация встреч с представителями правоохранительных органов, органов здравоохранения, МЧС, ГАИ по вопросам безопасного и ответственного поведения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Заведующий, заместитель заведующего по ОД</w:t>
            </w:r>
          </w:p>
        </w:tc>
      </w:tr>
      <w:tr>
        <w:trPr/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Анализ хода выполнения Директивы Президента Республики Беларусь №1 от 11.03.04 г. «О мерах по укреплению общественной безопасности и дисциплины»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Заведующий, заведующий хозяйством</w:t>
            </w:r>
          </w:p>
        </w:tc>
      </w:tr>
      <w:tr>
        <w:trPr/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Обновление наглядной агитации на информационных уголках, стендах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 раза в месяц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Председатель профкома</w:t>
            </w:r>
          </w:p>
        </w:tc>
      </w:tr>
      <w:tr>
        <w:trPr/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Освещение работы учреждения образования на сайте учреждения образования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Заместитель заведующего по ОД</w:t>
            </w:r>
          </w:p>
        </w:tc>
      </w:tr>
      <w:tr>
        <w:trPr/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Анализ хода выполнения Директивы Президента Республики Беларусь №3 от 14.06.07 г. «Экономия и бережливость — главные факторы экономической безопасности государства»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Заведующий, заведующий хозяйством</w:t>
            </w:r>
          </w:p>
        </w:tc>
      </w:tr>
      <w:tr>
        <w:trPr/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Подбор актуальных материалов и документов для проведения информационных часов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Члены информационно-пропагандистской группы</w:t>
            </w:r>
          </w:p>
        </w:tc>
      </w:tr>
      <w:tr>
        <w:trPr/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Организация подписки на периодические издания (газеты, журналы)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Заместитель заведующего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 ОД</w:t>
            </w:r>
          </w:p>
        </w:tc>
      </w:tr>
      <w:tr>
        <w:trPr/>
        <w:tc>
          <w:tcPr>
            <w:tcW w:w="1063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Раздел 3. Культурно-массовая и оздоровительная работа</w:t>
            </w:r>
          </w:p>
        </w:tc>
      </w:tr>
      <w:tr>
        <w:trPr/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Ответственный за проведение</w:t>
            </w:r>
          </w:p>
        </w:tc>
      </w:tr>
      <w:tr>
        <w:trPr/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Организация экскурсионных поездок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Профком</w:t>
            </w:r>
          </w:p>
        </w:tc>
      </w:tr>
      <w:tr>
        <w:trPr/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Пропаганда ЗОЖ (организация лекций)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Заместитель заведующего по ОД, медсестра</w:t>
            </w:r>
          </w:p>
        </w:tc>
      </w:tr>
      <w:tr>
        <w:trPr/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Организация и проведение оздоровительных мероприятий: соревнования, Дни здоровья и др.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Февраль-май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Заместитель заведующего по ОД, руководитель физического воспитания</w:t>
            </w:r>
          </w:p>
        </w:tc>
      </w:tr>
      <w:tr>
        <w:trPr/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Посещение в свободное время музеев, театров, выставок и других учреждений культуры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Заместитель заведующего по ОД, профком</w:t>
            </w:r>
          </w:p>
        </w:tc>
      </w:tr>
      <w:tr>
        <w:trPr/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Проведение мероприятий в рамках объявленной тематики года — Года исторической памяти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Заведующий, заместитель заведующего по ОД</w:t>
            </w:r>
          </w:p>
        </w:tc>
      </w:tr>
      <w:tr>
        <w:trPr/>
        <w:tc>
          <w:tcPr>
            <w:tcW w:w="1063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Раздел 4. Организация соревнования в трудовом коллективе</w:t>
            </w:r>
          </w:p>
        </w:tc>
      </w:tr>
      <w:tr>
        <w:trPr/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Ответственный за проведение</w:t>
            </w:r>
          </w:p>
        </w:tc>
      </w:tr>
      <w:tr>
        <w:trPr/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Подведение итогов года. Достижения коллектива за год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>
        <w:trPr/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Участие в районных соревнованиях по различным видам спорта  среди трудовых коллективов района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Педагогический коллектив</w:t>
            </w:r>
          </w:p>
        </w:tc>
      </w:tr>
      <w:tr>
        <w:trPr/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Участие педагогических работников в конкурсах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Педагогический коллектив</w:t>
            </w:r>
          </w:p>
        </w:tc>
      </w:tr>
      <w:tr>
        <w:trPr/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Выступление педагогов на педсоветах, совещаниях с целью передачи опыта работы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Педагогический коллектив</w:t>
            </w:r>
          </w:p>
        </w:tc>
      </w:tr>
      <w:tr>
        <w:trPr/>
        <w:tc>
          <w:tcPr>
            <w:tcW w:w="1063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Раздел 5. Работа с общественными организациями,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объединениями и политическими партиями</w:t>
            </w:r>
          </w:p>
        </w:tc>
      </w:tr>
      <w:tr>
        <w:trPr/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Ответственный за проведение</w:t>
            </w:r>
          </w:p>
        </w:tc>
      </w:tr>
      <w:tr>
        <w:trPr/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Координация деятельности первичных организаций РОО «Белая Русь», ОО «Белорусское общество Красного Креста», ОО «Белорусский союз женщин»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Заместитель заведующего по ОД</w:t>
            </w:r>
          </w:p>
        </w:tc>
      </w:tr>
      <w:tr>
        <w:trPr/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Оказание содействия и взаимодействие с РОО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4"/>
                <w:lang w:eastAsia="ru-RU"/>
              </w:rPr>
              <w:t xml:space="preserve"> «Белорусский фонд мира», «Белорусский детский фонд», «Белорусское общество Красного Креста» и другими общественными структурами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>
        <w:trPr/>
        <w:tc>
          <w:tcPr>
            <w:tcW w:w="1063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Раздел 6. Работа по оказанию социальной помощи членам трудового коллектива</w:t>
            </w:r>
          </w:p>
        </w:tc>
      </w:tr>
      <w:tr>
        <w:trPr/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Ответственный за проведение</w:t>
            </w:r>
          </w:p>
        </w:tc>
      </w:tr>
      <w:tr>
        <w:trPr/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Оказание социальной помощи согласно коллективному договору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Профком</w:t>
            </w:r>
          </w:p>
        </w:tc>
      </w:tr>
      <w:tr>
        <w:trPr/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Организация приема членов трудового коллектива по личным вопросам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>
        <w:trPr/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Организация деятельности по оздоровлению и санаторно-курортному лечению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Профком</w:t>
            </w:r>
          </w:p>
        </w:tc>
      </w:tr>
    </w:tbl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c65dd2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c65dd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LibreOffice/7.6.1.2$Windows_X86_64 LibreOffice_project/f5defcebd022c5bc36bbb79be232cb6926d8f674</Application>
  <AppVersion>15.0000</AppVersion>
  <Pages>4</Pages>
  <Words>727</Words>
  <Characters>5221</Characters>
  <CharactersWithSpaces>5758</CharactersWithSpaces>
  <Paragraphs>198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2024-01-04T12:59:00Z</dcterms:created>
  <dc:creator>Юля</dc:creator>
  <dc:description/>
  <dc:language>ru-RU</dc:language>
  <cp:lastModifiedBy/>
  <cp:lastPrinted>2024-01-04T12:42:00Z</cp:lastPrinted>
  <dcterms:modified xsi:type="dcterms:W3CDTF">2024-09-19T09:11:45Z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